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E50C" w14:textId="479CA66E" w:rsidR="00E71824" w:rsidRPr="00973E86" w:rsidRDefault="00E71824" w:rsidP="00E71824">
      <w:pPr>
        <w:jc w:val="center"/>
        <w:rPr>
          <w:sz w:val="32"/>
          <w:szCs w:val="32"/>
          <w:lang w:val="en-US"/>
        </w:rPr>
      </w:pPr>
      <w:r w:rsidRPr="00594CD1">
        <w:rPr>
          <w:sz w:val="32"/>
          <w:szCs w:val="32"/>
        </w:rPr>
        <w:t>Расчет материалов</w:t>
      </w:r>
      <w:r w:rsidR="00973E86">
        <w:rPr>
          <w:sz w:val="32"/>
          <w:szCs w:val="32"/>
          <w:lang w:val="en-US"/>
        </w:rPr>
        <w:t xml:space="preserve"> G-087</w:t>
      </w:r>
    </w:p>
    <w:p w14:paraId="59F7A751" w14:textId="77777777" w:rsidR="003A2538" w:rsidRPr="00594CD1" w:rsidRDefault="00B00B9D" w:rsidP="003A253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594CD1">
        <w:rPr>
          <w:sz w:val="28"/>
          <w:szCs w:val="28"/>
        </w:rPr>
        <w:t xml:space="preserve">Фундамент </w:t>
      </w:r>
      <w:r w:rsidR="00630A9D" w:rsidRPr="00594CD1">
        <w:rPr>
          <w:sz w:val="28"/>
          <w:szCs w:val="28"/>
        </w:rPr>
        <w:t>:</w:t>
      </w:r>
      <w:proofErr w:type="gramEnd"/>
      <w:r w:rsidR="00630A9D" w:rsidRPr="00594CD1">
        <w:rPr>
          <w:sz w:val="28"/>
          <w:szCs w:val="28"/>
        </w:rPr>
        <w:t xml:space="preserve"> </w:t>
      </w:r>
    </w:p>
    <w:p w14:paraId="0CDAC3D8" w14:textId="3F476C37" w:rsidR="00E71824" w:rsidRPr="00594CD1" w:rsidRDefault="003A2538" w:rsidP="003A2538">
      <w:pPr>
        <w:ind w:left="142"/>
        <w:rPr>
          <w:sz w:val="28"/>
          <w:szCs w:val="28"/>
        </w:rPr>
      </w:pPr>
      <w:r w:rsidRPr="00594CD1">
        <w:rPr>
          <w:sz w:val="28"/>
          <w:szCs w:val="28"/>
        </w:rPr>
        <w:t xml:space="preserve">                - Винтовые сваи,</w:t>
      </w:r>
      <w:r w:rsidR="00594CD1">
        <w:rPr>
          <w:sz w:val="28"/>
          <w:szCs w:val="28"/>
        </w:rPr>
        <w:t xml:space="preserve"> </w:t>
      </w:r>
      <w:r w:rsidRPr="00594CD1">
        <w:rPr>
          <w:sz w:val="28"/>
          <w:szCs w:val="28"/>
          <w:lang w:val="en-US"/>
        </w:rPr>
        <w:t>h</w:t>
      </w:r>
      <w:r w:rsidRPr="00594CD1">
        <w:rPr>
          <w:sz w:val="28"/>
          <w:szCs w:val="28"/>
        </w:rPr>
        <w:t>=</w:t>
      </w:r>
      <w:r w:rsidR="00594CD1">
        <w:rPr>
          <w:sz w:val="28"/>
          <w:szCs w:val="28"/>
        </w:rPr>
        <w:t>30</w:t>
      </w:r>
      <w:r w:rsidRPr="00594CD1">
        <w:rPr>
          <w:sz w:val="28"/>
          <w:szCs w:val="28"/>
        </w:rPr>
        <w:t>00, количество – 21 шт.</w:t>
      </w:r>
    </w:p>
    <w:p w14:paraId="3F97DAC9" w14:textId="74AF67DF" w:rsidR="003A2538" w:rsidRPr="00594CD1" w:rsidRDefault="003A2538" w:rsidP="003A2538">
      <w:pPr>
        <w:ind w:left="142"/>
        <w:rPr>
          <w:sz w:val="28"/>
          <w:szCs w:val="28"/>
          <w:vertAlign w:val="superscript"/>
        </w:rPr>
      </w:pPr>
      <w:r w:rsidRPr="00594CD1">
        <w:rPr>
          <w:sz w:val="28"/>
          <w:szCs w:val="28"/>
        </w:rPr>
        <w:t xml:space="preserve">                -</w:t>
      </w:r>
      <w:r w:rsidR="00AE696E" w:rsidRPr="00594CD1">
        <w:rPr>
          <w:sz w:val="28"/>
          <w:szCs w:val="28"/>
        </w:rPr>
        <w:t xml:space="preserve"> </w:t>
      </w:r>
      <w:proofErr w:type="gramStart"/>
      <w:r w:rsidRPr="00594CD1">
        <w:rPr>
          <w:sz w:val="28"/>
          <w:szCs w:val="28"/>
        </w:rPr>
        <w:t>Ф</w:t>
      </w:r>
      <w:r w:rsidR="00AE696E" w:rsidRPr="00594CD1">
        <w:rPr>
          <w:sz w:val="28"/>
          <w:szCs w:val="28"/>
        </w:rPr>
        <w:t>ундамент  под</w:t>
      </w:r>
      <w:proofErr w:type="gramEnd"/>
      <w:r w:rsidR="00AE696E" w:rsidRPr="00594CD1">
        <w:rPr>
          <w:sz w:val="28"/>
          <w:szCs w:val="28"/>
        </w:rPr>
        <w:t xml:space="preserve"> стену </w:t>
      </w:r>
      <w:r w:rsidR="00594CD1">
        <w:rPr>
          <w:sz w:val="28"/>
          <w:szCs w:val="28"/>
        </w:rPr>
        <w:t xml:space="preserve">с цоколем </w:t>
      </w:r>
      <w:r w:rsidR="00AE696E" w:rsidRPr="00594CD1">
        <w:rPr>
          <w:sz w:val="28"/>
          <w:szCs w:val="28"/>
        </w:rPr>
        <w:t>(</w:t>
      </w:r>
      <w:r w:rsidRPr="00594CD1">
        <w:rPr>
          <w:sz w:val="28"/>
          <w:szCs w:val="28"/>
          <w:lang w:val="en-US"/>
        </w:rPr>
        <w:t>h</w:t>
      </w:r>
      <w:r w:rsidRPr="00594CD1">
        <w:rPr>
          <w:sz w:val="28"/>
          <w:szCs w:val="28"/>
        </w:rPr>
        <w:t>= 1600</w:t>
      </w:r>
      <w:r w:rsidR="00AE696E" w:rsidRPr="00594CD1">
        <w:rPr>
          <w:sz w:val="28"/>
          <w:szCs w:val="28"/>
        </w:rPr>
        <w:t>)</w:t>
      </w:r>
      <w:r w:rsidR="00594CD1">
        <w:rPr>
          <w:sz w:val="28"/>
          <w:szCs w:val="28"/>
        </w:rPr>
        <w:t xml:space="preserve"> </w:t>
      </w:r>
      <w:r w:rsidR="00AE696E" w:rsidRPr="00594CD1">
        <w:rPr>
          <w:sz w:val="28"/>
          <w:szCs w:val="28"/>
        </w:rPr>
        <w:t>-2,1м</w:t>
      </w:r>
      <w:r w:rsidR="00AE696E" w:rsidRPr="00594CD1">
        <w:rPr>
          <w:sz w:val="28"/>
          <w:szCs w:val="28"/>
          <w:vertAlign w:val="superscript"/>
        </w:rPr>
        <w:t>3</w:t>
      </w:r>
    </w:p>
    <w:p w14:paraId="3FB11607" w14:textId="77777777" w:rsidR="00630A9D" w:rsidRPr="00594CD1" w:rsidRDefault="00630A9D" w:rsidP="00630A9D">
      <w:pPr>
        <w:pStyle w:val="a3"/>
        <w:rPr>
          <w:sz w:val="28"/>
          <w:szCs w:val="28"/>
          <w:vertAlign w:val="superscript"/>
        </w:rPr>
      </w:pPr>
    </w:p>
    <w:p w14:paraId="07A6EF8D" w14:textId="37A1D8F9" w:rsidR="00AE696E" w:rsidRPr="00594CD1" w:rsidRDefault="00AE696E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proofErr w:type="gramStart"/>
      <w:r w:rsidRPr="00594CD1">
        <w:rPr>
          <w:sz w:val="28"/>
          <w:szCs w:val="28"/>
        </w:rPr>
        <w:t>Стены :</w:t>
      </w:r>
      <w:proofErr w:type="gramEnd"/>
      <w:r w:rsidRPr="00594CD1">
        <w:rPr>
          <w:sz w:val="28"/>
          <w:szCs w:val="28"/>
        </w:rPr>
        <w:t xml:space="preserve"> -Брус 150*150 -12,52м</w:t>
      </w:r>
      <w:r w:rsidRPr="00594CD1">
        <w:rPr>
          <w:sz w:val="28"/>
          <w:szCs w:val="28"/>
          <w:vertAlign w:val="superscript"/>
        </w:rPr>
        <w:t>3</w:t>
      </w:r>
    </w:p>
    <w:p w14:paraId="2A40A201" w14:textId="2602D024" w:rsidR="00AE696E" w:rsidRPr="00594CD1" w:rsidRDefault="00AE696E" w:rsidP="00AE696E">
      <w:pPr>
        <w:ind w:left="142"/>
        <w:rPr>
          <w:sz w:val="28"/>
          <w:szCs w:val="28"/>
        </w:rPr>
      </w:pPr>
      <w:r w:rsidRPr="00594CD1">
        <w:rPr>
          <w:sz w:val="28"/>
          <w:szCs w:val="28"/>
        </w:rPr>
        <w:t xml:space="preserve">                      –</w:t>
      </w:r>
      <w:r w:rsidR="00594CD1">
        <w:rPr>
          <w:sz w:val="28"/>
          <w:szCs w:val="28"/>
        </w:rPr>
        <w:t>Б</w:t>
      </w:r>
      <w:r w:rsidRPr="00594CD1">
        <w:rPr>
          <w:sz w:val="28"/>
          <w:szCs w:val="28"/>
        </w:rPr>
        <w:t>лок</w:t>
      </w:r>
      <w:r w:rsidR="00594CD1">
        <w:rPr>
          <w:sz w:val="28"/>
          <w:szCs w:val="28"/>
        </w:rPr>
        <w:t xml:space="preserve">, толщина </w:t>
      </w:r>
      <w:r w:rsidRPr="00594CD1">
        <w:rPr>
          <w:sz w:val="28"/>
          <w:szCs w:val="28"/>
        </w:rPr>
        <w:t>400 мм</w:t>
      </w:r>
      <w:r w:rsidR="00594CD1">
        <w:rPr>
          <w:sz w:val="28"/>
          <w:szCs w:val="28"/>
        </w:rPr>
        <w:t xml:space="preserve"> </w:t>
      </w:r>
      <w:r w:rsidRPr="00594CD1">
        <w:rPr>
          <w:sz w:val="28"/>
          <w:szCs w:val="28"/>
        </w:rPr>
        <w:t>-3,58м</w:t>
      </w:r>
      <w:r w:rsidRPr="00594CD1">
        <w:rPr>
          <w:sz w:val="28"/>
          <w:szCs w:val="28"/>
          <w:vertAlign w:val="superscript"/>
        </w:rPr>
        <w:t>3</w:t>
      </w:r>
    </w:p>
    <w:p w14:paraId="0C93D988" w14:textId="6AEC4271" w:rsidR="00AE696E" w:rsidRPr="00594CD1" w:rsidRDefault="00AE696E" w:rsidP="00AE69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4CD1">
        <w:rPr>
          <w:sz w:val="28"/>
          <w:szCs w:val="28"/>
        </w:rPr>
        <w:t>Колонны</w:t>
      </w:r>
      <w:r w:rsidR="00594CD1">
        <w:rPr>
          <w:sz w:val="28"/>
          <w:szCs w:val="28"/>
        </w:rPr>
        <w:t xml:space="preserve"> </w:t>
      </w:r>
      <w:r w:rsidRPr="00594CD1">
        <w:rPr>
          <w:sz w:val="28"/>
          <w:szCs w:val="28"/>
        </w:rPr>
        <w:t>- 0,14м</w:t>
      </w:r>
      <w:r w:rsidRPr="00594CD1">
        <w:rPr>
          <w:sz w:val="28"/>
          <w:szCs w:val="28"/>
          <w:vertAlign w:val="superscript"/>
        </w:rPr>
        <w:t>3</w:t>
      </w:r>
    </w:p>
    <w:p w14:paraId="1F0CEFBB" w14:textId="04BDCA76" w:rsidR="00AE696E" w:rsidRPr="00594CD1" w:rsidRDefault="00AE696E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r w:rsidRPr="00594CD1">
        <w:rPr>
          <w:sz w:val="28"/>
          <w:szCs w:val="28"/>
        </w:rPr>
        <w:t>Кровля</w:t>
      </w:r>
      <w:r w:rsidR="00594CD1">
        <w:rPr>
          <w:sz w:val="28"/>
          <w:szCs w:val="28"/>
        </w:rPr>
        <w:t xml:space="preserve"> </w:t>
      </w:r>
      <w:r w:rsidRPr="00594CD1">
        <w:rPr>
          <w:sz w:val="28"/>
          <w:szCs w:val="28"/>
        </w:rPr>
        <w:t>-64,12 м</w:t>
      </w:r>
      <w:r w:rsidRPr="00594CD1">
        <w:rPr>
          <w:sz w:val="28"/>
          <w:szCs w:val="28"/>
          <w:vertAlign w:val="superscript"/>
        </w:rPr>
        <w:t>2</w:t>
      </w:r>
    </w:p>
    <w:p w14:paraId="4E558AAF" w14:textId="77777777" w:rsidR="00630A9D" w:rsidRPr="00AE696E" w:rsidRDefault="00630A9D" w:rsidP="00AE696E">
      <w:pPr>
        <w:ind w:left="142"/>
        <w:rPr>
          <w:vertAlign w:val="superscript"/>
        </w:rPr>
      </w:pPr>
    </w:p>
    <w:p w14:paraId="42B64CCB" w14:textId="77777777" w:rsidR="00630A9D" w:rsidRDefault="00630A9D" w:rsidP="00F6626E">
      <w:pPr>
        <w:pStyle w:val="a3"/>
        <w:rPr>
          <w:vertAlign w:val="superscript"/>
        </w:rPr>
      </w:pPr>
    </w:p>
    <w:p w14:paraId="66ACCCD4" w14:textId="77777777" w:rsidR="00630A9D" w:rsidRDefault="00630A9D" w:rsidP="00F6626E">
      <w:pPr>
        <w:pStyle w:val="a3"/>
        <w:rPr>
          <w:vertAlign w:val="superscript"/>
        </w:rPr>
      </w:pPr>
    </w:p>
    <w:p w14:paraId="0E3ACCFE" w14:textId="77777777" w:rsidR="00630A9D" w:rsidRDefault="00630A9D" w:rsidP="00630A9D"/>
    <w:sectPr w:rsidR="0063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0A24"/>
    <w:multiLevelType w:val="hybridMultilevel"/>
    <w:tmpl w:val="18F82788"/>
    <w:lvl w:ilvl="0" w:tplc="1382D4B0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29"/>
    <w:rsid w:val="000D6975"/>
    <w:rsid w:val="002B48DA"/>
    <w:rsid w:val="003A2538"/>
    <w:rsid w:val="004D600A"/>
    <w:rsid w:val="00594CD1"/>
    <w:rsid w:val="00630A9D"/>
    <w:rsid w:val="00696929"/>
    <w:rsid w:val="006B304C"/>
    <w:rsid w:val="00766279"/>
    <w:rsid w:val="008C07AC"/>
    <w:rsid w:val="00973E86"/>
    <w:rsid w:val="00AE696E"/>
    <w:rsid w:val="00B00B9D"/>
    <w:rsid w:val="00BA1E12"/>
    <w:rsid w:val="00C10827"/>
    <w:rsid w:val="00DC4FAF"/>
    <w:rsid w:val="00E71824"/>
    <w:rsid w:val="00F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0B5D"/>
  <w15:chartTrackingRefBased/>
  <w15:docId w15:val="{7FE9FEE4-5B6E-408F-8B1D-4B7F59F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6</cp:revision>
  <dcterms:created xsi:type="dcterms:W3CDTF">2021-06-07T12:54:00Z</dcterms:created>
  <dcterms:modified xsi:type="dcterms:W3CDTF">2021-06-09T06:20:00Z</dcterms:modified>
</cp:coreProperties>
</file>